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81" w:rsidRDefault="005D3681" w:rsidP="005D3681">
      <w:pPr>
        <w:ind w:left="4536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№ 2</w:t>
      </w:r>
    </w:p>
    <w:p w:rsidR="005D3681" w:rsidRDefault="005D3681" w:rsidP="005D3681">
      <w:pPr>
        <w:ind w:left="4536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Pr="00105FE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Порядку</w:t>
        </w:r>
      </w:hyperlink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осуществления</w:t>
      </w:r>
    </w:p>
    <w:p w:rsidR="005D3681" w:rsidRPr="004469F0" w:rsidRDefault="005D3681" w:rsidP="005D3681">
      <w:pPr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распорядителями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средств бюджета Брюховецкого сельского поселения Брюховецкого района,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администраторами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(администраторами) доходов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бюджета Брюховецкого сельского поселения Брюховецкого района, главными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администраторами источников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финансирования дефицита бюджета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Брюховецкого сельского поселения Брюховецкого района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финансового контроля и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финансового аудита</w:t>
      </w:r>
    </w:p>
    <w:p w:rsidR="005D3681" w:rsidRDefault="005D3681" w:rsidP="005D3681">
      <w:pPr>
        <w:ind w:left="4536"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5040"/>
        <w:gridCol w:w="700"/>
        <w:gridCol w:w="959"/>
      </w:tblGrid>
      <w:tr w:rsidR="005D3681" w:rsidRPr="00FD1C46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81" w:rsidRPr="00FD1C46" w:rsidRDefault="005D3681" w:rsidP="004A1CD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D1C46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  <w:r w:rsidRPr="00FD1C46">
              <w:rPr>
                <w:rFonts w:ascii="Times New Roman" w:hAnsi="Times New Roman" w:cs="Times New Roman"/>
                <w:sz w:val="28"/>
                <w:szCs w:val="28"/>
              </w:rPr>
              <w:br/>
              <w:t>о результатах внутреннего финансового контроля</w:t>
            </w:r>
          </w:p>
        </w:tc>
      </w:tr>
      <w:tr w:rsidR="005D3681" w:rsidRPr="00FD1C46" w:rsidTr="004A1CDD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681" w:rsidRPr="00FD1C46" w:rsidRDefault="005D3681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3681" w:rsidRPr="00FD1C46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681" w:rsidRPr="00FD1C46" w:rsidRDefault="005D3681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D1C46">
              <w:rPr>
                <w:rFonts w:ascii="Times New Roman" w:hAnsi="Times New Roman" w:cs="Times New Roman"/>
                <w:sz w:val="16"/>
                <w:szCs w:val="16"/>
              </w:rPr>
              <w:t>наименование субъекта  внутреннего финансового контроля</w:t>
            </w:r>
          </w:p>
        </w:tc>
      </w:tr>
      <w:tr w:rsidR="005D3681" w:rsidRPr="00FD1C46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3681" w:rsidRPr="00FD1C46" w:rsidRDefault="005D3681" w:rsidP="004A1CDD">
            <w:pPr>
              <w:pStyle w:val="a5"/>
              <w:rPr>
                <w:rFonts w:ascii="Times New Roman" w:hAnsi="Times New Roman" w:cs="Times New Roman"/>
              </w:rPr>
            </w:pPr>
          </w:p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1021"/>
              <w:gridCol w:w="993"/>
              <w:gridCol w:w="1417"/>
              <w:gridCol w:w="1276"/>
              <w:gridCol w:w="992"/>
              <w:gridCol w:w="1276"/>
              <w:gridCol w:w="1134"/>
              <w:gridCol w:w="1417"/>
            </w:tblGrid>
            <w:tr w:rsidR="005D3681" w:rsidRPr="00FD1C46" w:rsidTr="004A1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Методы контроля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Количество контрольных действий, проведенных проверок (ревизий)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Количество выявленных недостатков (нарушений)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Сумма бюджетных средств, подлежащая возмещению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Сумма возмещенных бюджетных средств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Количество предложенных мер по устранению недостатков (нарушений), причин их возникновения, заключений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Количество принятых мер, исполненных заключений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Количество материалов, направленных в органы государственного (муниципального) финансового контроля, правоохранительные органы</w:t>
                  </w:r>
                </w:p>
              </w:tc>
            </w:tr>
            <w:tr w:rsidR="005D3681" w:rsidRPr="00FD1C46" w:rsidTr="004A1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</w:tr>
            <w:tr w:rsidR="005D3681" w:rsidRPr="00FD1C46" w:rsidTr="004A1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2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D3681" w:rsidRPr="00FD1C46" w:rsidTr="004A1CDD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  <w:r w:rsidRPr="00FD1C46">
                    <w:rPr>
                      <w:rFonts w:ascii="Times New Roman" w:hAnsi="Times New Roman" w:cs="Times New Roman"/>
                    </w:rPr>
                    <w:t>Итого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5D3681" w:rsidRPr="00FD1C46" w:rsidRDefault="005D3681" w:rsidP="004A1CDD">
                  <w:pPr>
                    <w:widowControl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5D3681" w:rsidRPr="00FD1C46" w:rsidRDefault="005D3681" w:rsidP="004A1CDD">
            <w:pPr>
              <w:rPr>
                <w:rFonts w:ascii="Times New Roman" w:hAnsi="Times New Roman" w:cs="Times New Roman"/>
              </w:rPr>
            </w:pPr>
          </w:p>
        </w:tc>
      </w:tr>
      <w:tr w:rsidR="005D3681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D3681" w:rsidRPr="00FD1C46" w:rsidRDefault="005D3681" w:rsidP="004A1CD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3681" w:rsidRPr="00FD1C46" w:rsidRDefault="005D3681" w:rsidP="004A1CD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D1C46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681" w:rsidRPr="00FD1C46" w:rsidRDefault="005D3681" w:rsidP="004A1CD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5D3681" w:rsidRPr="00FD1C46" w:rsidRDefault="005D3681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681" w:rsidRPr="00FD1C46" w:rsidRDefault="005D3681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5D3681" w:rsidRPr="00FD1C46" w:rsidTr="004A1CDD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5D3681" w:rsidRPr="00FD1C46" w:rsidRDefault="005D3681" w:rsidP="004A1CD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3681" w:rsidRPr="00FD1C46" w:rsidRDefault="005D3681" w:rsidP="004A1CD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1C46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3681" w:rsidRPr="00FD1C46" w:rsidRDefault="005D3681" w:rsidP="004A1CD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1C46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:rsidR="005D3681" w:rsidRPr="00FD1C46" w:rsidRDefault="005D3681" w:rsidP="005D3681">
      <w:pPr>
        <w:rPr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9740"/>
      </w:tblGrid>
      <w:tr w:rsidR="005D3681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9740" w:type="dxa"/>
          </w:tcPr>
          <w:p w:rsidR="005D3681" w:rsidRPr="00105FE1" w:rsidRDefault="005D3681" w:rsidP="004A1CD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ьник планово-финансового отдела</w:t>
            </w:r>
          </w:p>
          <w:p w:rsidR="005D3681" w:rsidRPr="00105FE1" w:rsidRDefault="005D3681" w:rsidP="004A1CD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Брюховецкого </w:t>
            </w:r>
            <w:proofErr w:type="gramStart"/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5D3681" w:rsidRPr="00D1710D" w:rsidRDefault="005D3681" w:rsidP="004A1CDD">
            <w:pPr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оселения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О.М. Дыба</w:t>
            </w:r>
          </w:p>
        </w:tc>
      </w:tr>
    </w:tbl>
    <w:p w:rsidR="000430BE" w:rsidRPr="005D3681" w:rsidRDefault="000430BE" w:rsidP="005D3681"/>
    <w:sectPr w:rsidR="000430BE" w:rsidRPr="005D3681" w:rsidSect="00B96D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D35"/>
    <w:rsid w:val="000430BE"/>
    <w:rsid w:val="005D3681"/>
    <w:rsid w:val="00B96D35"/>
    <w:rsid w:val="00D6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D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6D3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D3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96D3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96D35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96D3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96D35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</cp:revision>
  <dcterms:created xsi:type="dcterms:W3CDTF">2018-04-19T15:35:00Z</dcterms:created>
  <dcterms:modified xsi:type="dcterms:W3CDTF">2018-04-19T15:37:00Z</dcterms:modified>
</cp:coreProperties>
</file>