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1"/>
        <w:gridCol w:w="339"/>
        <w:gridCol w:w="426"/>
        <w:gridCol w:w="566"/>
        <w:gridCol w:w="426"/>
        <w:gridCol w:w="566"/>
        <w:gridCol w:w="287"/>
        <w:gridCol w:w="139"/>
        <w:gridCol w:w="853"/>
        <w:gridCol w:w="850"/>
        <w:gridCol w:w="1134"/>
        <w:gridCol w:w="1236"/>
        <w:gridCol w:w="324"/>
        <w:gridCol w:w="992"/>
        <w:gridCol w:w="1559"/>
        <w:gridCol w:w="1274"/>
        <w:gridCol w:w="144"/>
        <w:gridCol w:w="140"/>
        <w:gridCol w:w="1544"/>
        <w:gridCol w:w="441"/>
        <w:gridCol w:w="1004"/>
        <w:gridCol w:w="131"/>
      </w:tblGrid>
      <w:tr w:rsidR="00A625A7" w:rsidRPr="0028090B" w:rsidTr="008C02F4"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117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625A7">
            <w:pPr>
              <w:ind w:left="1736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090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 № 6</w:t>
            </w:r>
          </w:p>
          <w:p w:rsidR="00A625A7" w:rsidRPr="0028090B" w:rsidRDefault="00A625A7" w:rsidP="00A625A7">
            <w:pPr>
              <w:ind w:left="1736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8090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hyperlink w:anchor="sub_1000" w:history="1">
              <w:r w:rsidRPr="0028090B">
                <w:rPr>
                  <w:rStyle w:val="a6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Порядку</w:t>
              </w:r>
            </w:hyperlink>
            <w:r w:rsidRPr="0028090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осуществления</w:t>
            </w:r>
          </w:p>
          <w:p w:rsidR="00A625A7" w:rsidRPr="008C02F4" w:rsidRDefault="00A625A7" w:rsidP="008C02F4">
            <w:pPr>
              <w:ind w:left="1736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90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главными распорядителями средств бюджета Брюховецкого сельского поселения Брюховецкого района, главными администраторами</w:t>
            </w:r>
            <w:r w:rsidRPr="0028090B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br/>
              <w:t>(администраторами) доходов бюджета Брюховецкого сельского поселения Брюховецкого района, главными администраторами источников финансирования дефицита бюджета Брюховецкого сельского поселения Брюховецкого района внутреннего финансового контроля и внутреннего финансового аудита</w:t>
            </w:r>
          </w:p>
        </w:tc>
      </w:tr>
      <w:tr w:rsidR="00A625A7" w:rsidRPr="0028090B" w:rsidTr="008C02F4"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1"/>
              <w:rPr>
                <w:rFonts w:ascii="Times New Roman" w:hAnsi="Times New Roman" w:cs="Times New Roman"/>
              </w:rPr>
            </w:pPr>
          </w:p>
        </w:tc>
        <w:tc>
          <w:tcPr>
            <w:tcW w:w="117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8C02F4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8090B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</w:tc>
      </w:tr>
      <w:tr w:rsidR="008C02F4" w:rsidRPr="0028090B" w:rsidTr="00983979"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02F4" w:rsidRPr="0028090B" w:rsidRDefault="008C02F4" w:rsidP="00AC25BB">
            <w:pPr>
              <w:pStyle w:val="a4"/>
              <w:rPr>
                <w:rStyle w:val="a3"/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02F4" w:rsidRPr="0028090B" w:rsidRDefault="008C02F4" w:rsidP="00AC25BB">
            <w:pPr>
              <w:pStyle w:val="a4"/>
              <w:rPr>
                <w:rStyle w:val="a3"/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02F4" w:rsidRPr="0028090B" w:rsidRDefault="008C02F4" w:rsidP="00AC25BB">
            <w:pPr>
              <w:pStyle w:val="a4"/>
              <w:rPr>
                <w:rStyle w:val="a3"/>
                <w:rFonts w:ascii="Times New Roman" w:hAnsi="Times New Roman" w:cs="Times New Roman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8C02F4" w:rsidRPr="0028090B" w:rsidRDefault="008C02F4" w:rsidP="00AC25BB">
            <w:pPr>
              <w:pStyle w:val="a4"/>
              <w:rPr>
                <w:rStyle w:val="a3"/>
                <w:rFonts w:ascii="Times New Roman" w:hAnsi="Times New Roman" w:cs="Times New Roman"/>
              </w:rPr>
            </w:pPr>
          </w:p>
        </w:tc>
        <w:tc>
          <w:tcPr>
            <w:tcW w:w="117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о результатах аудиторской проверки </w:t>
            </w:r>
            <w:proofErr w:type="gramStart"/>
            <w:r w:rsidRPr="0028090B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____________________________</w:t>
            </w:r>
          </w:p>
        </w:tc>
      </w:tr>
      <w:tr w:rsidR="00A625A7" w:rsidRPr="0028090B" w:rsidTr="008C02F4"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625A7" w:rsidRPr="008C02F4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8C02F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</w:t>
            </w:r>
            <w:r w:rsidRPr="008C02F4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A625A7" w:rsidRPr="008C02F4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  <w:r w:rsidRPr="008C02F4">
              <w:rPr>
                <w:rFonts w:ascii="Times New Roman" w:hAnsi="Times New Roman" w:cs="Times New Roman"/>
                <w:sz w:val="16"/>
                <w:szCs w:val="16"/>
              </w:rPr>
              <w:t>субъекта финансового аудита</w:t>
            </w:r>
            <w:r w:rsidR="00A625A7" w:rsidRPr="008C02F4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8090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8090B">
              <w:rPr>
                <w:rFonts w:ascii="Times New Roman" w:hAnsi="Times New Roman" w:cs="Times New Roman"/>
              </w:rPr>
              <w:t>/</w:t>
            </w:r>
            <w:proofErr w:type="spellStart"/>
            <w:r w:rsidRPr="0028090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Наименование объекта аудита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A625A7" w:rsidRDefault="00A625A7" w:rsidP="00A625A7">
            <w:pPr>
              <w:widowControl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A625A7">
              <w:rPr>
                <w:rFonts w:ascii="Times New Roman" w:eastAsiaTheme="minorHAnsi" w:hAnsi="Times New Roman" w:cs="Times New Roman"/>
                <w:lang w:eastAsia="en-US"/>
              </w:rPr>
              <w:t>Тема аудиторской проверки</w:t>
            </w:r>
          </w:p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A625A7" w:rsidRDefault="00A625A7" w:rsidP="00A625A7">
            <w:pPr>
              <w:widowControl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A625A7">
              <w:rPr>
                <w:rFonts w:ascii="Times New Roman" w:eastAsiaTheme="minorHAnsi" w:hAnsi="Times New Roman" w:cs="Times New Roman"/>
                <w:lang w:eastAsia="en-US"/>
              </w:rPr>
              <w:t>Проверяемый период</w:t>
            </w:r>
          </w:p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A625A7" w:rsidRDefault="00A625A7" w:rsidP="00A625A7">
            <w:pPr>
              <w:widowControl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A625A7">
              <w:rPr>
                <w:rFonts w:ascii="Times New Roman" w:eastAsiaTheme="minorHAnsi" w:hAnsi="Times New Roman" w:cs="Times New Roman"/>
                <w:lang w:eastAsia="en-US"/>
              </w:rPr>
              <w:t>Вид аудиторской проверки:</w:t>
            </w:r>
          </w:p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Срок проведения аудиторской проверки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A625A7" w:rsidRDefault="00A625A7" w:rsidP="00A625A7">
            <w:pPr>
              <w:widowControl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A625A7">
              <w:rPr>
                <w:rFonts w:ascii="Times New Roman" w:eastAsiaTheme="minorHAnsi" w:hAnsi="Times New Roman" w:cs="Times New Roman"/>
                <w:lang w:eastAsia="en-US"/>
              </w:rPr>
              <w:t>Перечень вопросов, изученных в ходе аудиторской проверки</w:t>
            </w:r>
          </w:p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Недостатки и нарушения (в количественном и денежном выражении), информация об условиях и о причинах таких нарушений, значимые бюджетные риски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Возражения со стороны объектов аудита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Выводы о степени надежности внутреннего финансового контроля и достоверности представленной объектами аудита бюджетной отчетности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Выводы о соответствии ведения бюджетного учета объектами аудита методологии и стандартам бюджетного учета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планы внутреннего финансового контроля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Предложения по повышению экономности и результативности использования бюджетных средств</w:t>
            </w: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2809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5A7" w:rsidRPr="0028090B" w:rsidRDefault="008C02F4" w:rsidP="00AC25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02F4" w:rsidRPr="0028090B" w:rsidTr="008C02F4">
        <w:tc>
          <w:tcPr>
            <w:tcW w:w="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25A7" w:rsidRPr="0028090B" w:rsidTr="008C02F4"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765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C02F4" w:rsidRPr="0028090B" w:rsidTr="008C02F4">
        <w:trPr>
          <w:gridAfter w:val="1"/>
          <w:wAfter w:w="131" w:type="dxa"/>
        </w:trPr>
        <w:tc>
          <w:tcPr>
            <w:tcW w:w="74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C02F4" w:rsidRPr="008C02F4" w:rsidRDefault="008C02F4" w:rsidP="00AC25BB">
            <w:pPr>
              <w:pStyle w:val="a5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8C02F4">
              <w:rPr>
                <w:rFonts w:ascii="Times New Roman" w:hAnsi="Times New Roman" w:cs="Times New Roman"/>
                <w:sz w:val="28"/>
                <w:szCs w:val="28"/>
              </w:rPr>
              <w:t>Должностное лицо субъекта внутреннего финансового аудита</w:t>
            </w: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8C02F4">
              <w:rPr>
                <w:rFonts w:ascii="Times New Roman" w:hAnsi="Times New Roman" w:cs="Times New Roman"/>
              </w:rPr>
              <w:t>___________________________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02F4" w:rsidRPr="0028090B" w:rsidRDefault="008C02F4" w:rsidP="008C02F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02F4" w:rsidRPr="0028090B" w:rsidRDefault="008C02F4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625A7" w:rsidRPr="0028090B" w:rsidTr="008C02F4">
        <w:trPr>
          <w:gridAfter w:val="1"/>
          <w:wAfter w:w="131" w:type="dxa"/>
        </w:trPr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44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25A7" w:rsidRPr="008C02F4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8C02F4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</w:tcPr>
          <w:p w:rsidR="00A625A7" w:rsidRPr="008C02F4" w:rsidRDefault="00A625A7" w:rsidP="00AC25BB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02F4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25A7" w:rsidRPr="0028090B" w:rsidRDefault="00A625A7" w:rsidP="00AC25BB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8C02F4" w:rsidRDefault="008C02F4" w:rsidP="002809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C02F4" w:rsidRDefault="008C02F4" w:rsidP="008C02F4"/>
    <w:p w:rsidR="008C02F4" w:rsidRPr="008C02F4" w:rsidRDefault="008C02F4" w:rsidP="008C02F4"/>
    <w:p w:rsidR="0028090B" w:rsidRPr="0028090B" w:rsidRDefault="0028090B" w:rsidP="002809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8090B">
        <w:rPr>
          <w:rFonts w:ascii="Times New Roman" w:hAnsi="Times New Roman" w:cs="Times New Roman"/>
          <w:sz w:val="28"/>
          <w:szCs w:val="28"/>
        </w:rPr>
        <w:t>Начальник планово-финансового отдела</w:t>
      </w:r>
    </w:p>
    <w:p w:rsidR="0028090B" w:rsidRPr="0028090B" w:rsidRDefault="0028090B" w:rsidP="0028090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8090B">
        <w:rPr>
          <w:rFonts w:ascii="Times New Roman" w:hAnsi="Times New Roman" w:cs="Times New Roman"/>
          <w:sz w:val="28"/>
          <w:szCs w:val="28"/>
        </w:rPr>
        <w:t xml:space="preserve">администрации Брюховецкого </w:t>
      </w:r>
      <w:proofErr w:type="gramStart"/>
      <w:r w:rsidRPr="0028090B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090B" w:rsidRPr="0028090B" w:rsidRDefault="0028090B" w:rsidP="0028090B">
      <w:pPr>
        <w:ind w:firstLine="0"/>
        <w:rPr>
          <w:rFonts w:ascii="Times New Roman" w:hAnsi="Times New Roman" w:cs="Times New Roman"/>
        </w:rPr>
      </w:pPr>
      <w:r w:rsidRPr="0028090B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              </w:t>
      </w:r>
      <w:r w:rsidR="008C02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28090B">
        <w:rPr>
          <w:rFonts w:ascii="Times New Roman" w:hAnsi="Times New Roman" w:cs="Times New Roman"/>
          <w:sz w:val="28"/>
          <w:szCs w:val="28"/>
        </w:rPr>
        <w:t xml:space="preserve"> О.М. Дыба</w:t>
      </w:r>
    </w:p>
    <w:sectPr w:rsidR="0028090B" w:rsidRPr="0028090B" w:rsidSect="008C02F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625A7"/>
    <w:rsid w:val="0028090B"/>
    <w:rsid w:val="008C02F4"/>
    <w:rsid w:val="00A26DE1"/>
    <w:rsid w:val="00A625A7"/>
    <w:rsid w:val="00CA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5A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25A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25A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A625A7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A625A7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A625A7"/>
    <w:pPr>
      <w:ind w:firstLine="0"/>
      <w:jc w:val="left"/>
    </w:pPr>
  </w:style>
  <w:style w:type="character" w:customStyle="1" w:styleId="a6">
    <w:name w:val="Гипертекстовая ссылка"/>
    <w:basedOn w:val="a3"/>
    <w:uiPriority w:val="99"/>
    <w:rsid w:val="00A625A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2</cp:revision>
  <dcterms:created xsi:type="dcterms:W3CDTF">2018-04-12T14:37:00Z</dcterms:created>
  <dcterms:modified xsi:type="dcterms:W3CDTF">2018-04-18T16:14:00Z</dcterms:modified>
</cp:coreProperties>
</file>